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256" w:tblpY="-186"/>
        <w:tblW w:w="0" w:type="auto"/>
        <w:tblLook w:val="0000" w:firstRow="0" w:lastRow="0" w:firstColumn="0" w:lastColumn="0" w:noHBand="0" w:noVBand="0"/>
      </w:tblPr>
      <w:tblGrid>
        <w:gridCol w:w="5053"/>
      </w:tblGrid>
      <w:tr w:rsidR="00F20A3B" w:rsidRPr="0070490E" w:rsidTr="00F90E96">
        <w:trPr>
          <w:trHeight w:val="2220"/>
        </w:trPr>
        <w:tc>
          <w:tcPr>
            <w:tcW w:w="5053" w:type="dxa"/>
          </w:tcPr>
          <w:p w:rsidR="00F20A3B" w:rsidRPr="00EF17F1" w:rsidRDefault="00F20A3B" w:rsidP="00F90E9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10"/>
            <w:r w:rsidRPr="00EF17F1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F90E96" w:rsidRPr="00EF1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490E" w:rsidRPr="00EF17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F17F1" w:rsidRDefault="00EF17F1" w:rsidP="00DB69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9DA" w:rsidRPr="00E96F7F" w:rsidRDefault="00DB69DA" w:rsidP="00DB69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DB69DA" w:rsidRPr="00E96F7F" w:rsidRDefault="00DB69DA" w:rsidP="00DB69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F7F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E96F7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</w:t>
            </w:r>
          </w:p>
          <w:p w:rsidR="00DB69DA" w:rsidRDefault="00DB69DA" w:rsidP="00DB69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F7F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  <w:r w:rsidR="00F433F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E96F7F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F433F7" w:rsidRPr="00E96F7F" w:rsidRDefault="00F433F7" w:rsidP="00DB69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DB69DA" w:rsidRPr="00E96F7F" w:rsidRDefault="00DB69DA" w:rsidP="00DB69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F7F">
              <w:rPr>
                <w:rFonts w:ascii="Times New Roman" w:hAnsi="Times New Roman" w:cs="Times New Roman"/>
                <w:sz w:val="28"/>
                <w:szCs w:val="28"/>
              </w:rPr>
              <w:t>от_________№____________</w:t>
            </w:r>
          </w:p>
          <w:p w:rsidR="00F20A3B" w:rsidRPr="0070490E" w:rsidRDefault="00F20A3B" w:rsidP="00F90E9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bookmarkEnd w:id="0"/>
    </w:tbl>
    <w:p w:rsidR="00F20A3B" w:rsidRPr="0070490E" w:rsidRDefault="00F20A3B" w:rsidP="00F20A3B">
      <w:pPr>
        <w:ind w:firstLine="698"/>
        <w:jc w:val="right"/>
        <w:rPr>
          <w:rStyle w:val="a3"/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F20A3B" w:rsidRPr="0070490E" w:rsidRDefault="00F20A3B" w:rsidP="00F20A3B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F20A3B" w:rsidRPr="0070490E" w:rsidRDefault="00F20A3B" w:rsidP="00F20A3B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F20A3B" w:rsidRPr="0070490E" w:rsidRDefault="00F20A3B" w:rsidP="00F20A3B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F20A3B" w:rsidRPr="0070490E" w:rsidRDefault="00F20A3B" w:rsidP="00F20A3B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F20A3B" w:rsidRPr="0070490E" w:rsidRDefault="00F20A3B" w:rsidP="00F20A3B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F20A3B" w:rsidRPr="0070490E" w:rsidRDefault="00F20A3B" w:rsidP="00F20A3B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EF17F1" w:rsidRDefault="00EF17F1" w:rsidP="00DB69DA">
      <w:pPr>
        <w:jc w:val="center"/>
        <w:rPr>
          <w:rFonts w:ascii="Times New Roman" w:hAnsi="Times New Roman"/>
          <w:sz w:val="28"/>
          <w:szCs w:val="28"/>
        </w:rPr>
      </w:pPr>
    </w:p>
    <w:p w:rsidR="00F57388" w:rsidRDefault="00F57388" w:rsidP="00DB69DA">
      <w:pPr>
        <w:jc w:val="center"/>
        <w:rPr>
          <w:rFonts w:ascii="Times New Roman" w:hAnsi="Times New Roman"/>
          <w:sz w:val="28"/>
          <w:szCs w:val="28"/>
        </w:rPr>
      </w:pPr>
    </w:p>
    <w:p w:rsidR="00DB69DA" w:rsidRDefault="00DB69DA" w:rsidP="002B56E9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DA0FC4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ОЛОЖЕНИЕ</w:t>
      </w:r>
    </w:p>
    <w:p w:rsidR="00F20A3B" w:rsidRDefault="00DB69DA" w:rsidP="00F433F7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DA0FC4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С</w:t>
      </w:r>
      <w:r w:rsidRPr="00DA0FC4">
        <w:rPr>
          <w:rFonts w:ascii="Times New Roman" w:hAnsi="Times New Roman"/>
          <w:sz w:val="28"/>
          <w:szCs w:val="28"/>
        </w:rPr>
        <w:t xml:space="preserve">овете по стратегическому планированию и экономической политике </w:t>
      </w:r>
      <w:r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2B56E9">
        <w:rPr>
          <w:rFonts w:ascii="Times New Roman" w:hAnsi="Times New Roman"/>
          <w:sz w:val="28"/>
          <w:szCs w:val="28"/>
        </w:rPr>
        <w:t xml:space="preserve"> 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Pr="00DA0FC4">
        <w:rPr>
          <w:rFonts w:ascii="Times New Roman" w:hAnsi="Times New Roman"/>
          <w:sz w:val="28"/>
          <w:szCs w:val="28"/>
        </w:rPr>
        <w:t xml:space="preserve"> </w:t>
      </w:r>
      <w:r w:rsidR="002B56E9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DA0FC4">
        <w:rPr>
          <w:rFonts w:ascii="Times New Roman" w:hAnsi="Times New Roman"/>
          <w:sz w:val="28"/>
          <w:szCs w:val="28"/>
        </w:rPr>
        <w:t xml:space="preserve">при главе </w:t>
      </w:r>
      <w:r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2B56E9">
        <w:rPr>
          <w:rFonts w:ascii="Times New Roman" w:hAnsi="Times New Roman"/>
          <w:sz w:val="28"/>
          <w:szCs w:val="28"/>
        </w:rPr>
        <w:t xml:space="preserve"> муниципальный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2B56E9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DB69DA" w:rsidRPr="0070490E" w:rsidRDefault="00DB69DA" w:rsidP="00DB69DA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B0451" w:rsidRPr="00F433F7" w:rsidRDefault="002B0451" w:rsidP="00F433F7">
      <w:pPr>
        <w:pStyle w:val="ad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1" w:name="sub_2001"/>
      <w:r w:rsidRPr="00F433F7">
        <w:rPr>
          <w:rFonts w:ascii="Times New Roman" w:hAnsi="Times New Roman" w:cs="Times New Roman"/>
          <w:bCs/>
          <w:color w:val="26282F"/>
          <w:sz w:val="28"/>
          <w:szCs w:val="28"/>
        </w:rPr>
        <w:t>Общие положения</w:t>
      </w:r>
    </w:p>
    <w:p w:rsidR="00F433F7" w:rsidRPr="00F433F7" w:rsidRDefault="00F433F7" w:rsidP="00F433F7">
      <w:pPr>
        <w:pStyle w:val="ad"/>
        <w:ind w:firstLine="0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bookmarkEnd w:id="1"/>
    <w:p w:rsidR="002B0451" w:rsidRPr="002B0451" w:rsidRDefault="002B0451" w:rsidP="00F433F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2B0451">
        <w:rPr>
          <w:rFonts w:ascii="Times New Roman" w:hAnsi="Times New Roman" w:cs="Times New Roman"/>
          <w:sz w:val="28"/>
          <w:szCs w:val="28"/>
        </w:rPr>
        <w:t xml:space="preserve">овет по стратегическому планированию и экономической политике </w:t>
      </w:r>
      <w:r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2B56E9">
        <w:rPr>
          <w:rFonts w:ascii="Times New Roman" w:hAnsi="Times New Roman"/>
          <w:sz w:val="28"/>
          <w:szCs w:val="28"/>
        </w:rPr>
        <w:t xml:space="preserve"> 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2B56E9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DA0FC4">
        <w:rPr>
          <w:rFonts w:ascii="Times New Roman" w:hAnsi="Times New Roman"/>
          <w:sz w:val="28"/>
          <w:szCs w:val="28"/>
        </w:rPr>
        <w:t xml:space="preserve"> при главе </w:t>
      </w:r>
      <w:r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Pr="002B0451">
        <w:rPr>
          <w:rFonts w:ascii="Times New Roman" w:hAnsi="Times New Roman" w:cs="Times New Roman"/>
          <w:sz w:val="28"/>
          <w:szCs w:val="28"/>
        </w:rPr>
        <w:t xml:space="preserve"> (далее - Совет) является постоянно действующим совещательным органом при главе </w:t>
      </w:r>
      <w:r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2B56E9">
        <w:rPr>
          <w:rFonts w:ascii="Times New Roman" w:hAnsi="Times New Roman"/>
          <w:sz w:val="28"/>
          <w:szCs w:val="28"/>
        </w:rPr>
        <w:t xml:space="preserve"> муниципальный район Краснодарского края</w:t>
      </w:r>
      <w:r w:rsidRPr="002B0451">
        <w:rPr>
          <w:rFonts w:ascii="Times New Roman" w:hAnsi="Times New Roman" w:cs="Times New Roman"/>
          <w:sz w:val="28"/>
          <w:szCs w:val="28"/>
        </w:rPr>
        <w:t xml:space="preserve">, образованным в целях обсуждения и принятия ключевых решений, связанных с реализацией и совершенствованием стратегических направлений социально-экономического развития </w:t>
      </w:r>
      <w:r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2B56E9">
        <w:rPr>
          <w:rFonts w:ascii="Times New Roman" w:hAnsi="Times New Roman"/>
          <w:sz w:val="28"/>
          <w:szCs w:val="28"/>
        </w:rPr>
        <w:t xml:space="preserve"> 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2B56E9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B045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Совет осуществляет свою деятельность на представительной основе в соответствии с принципами законности, равноправия его членов и гласности в работе.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 xml:space="preserve">Совет в своей деятельности руководствуется </w:t>
      </w:r>
      <w:hyperlink r:id="rId9" w:history="1">
        <w:r w:rsidRPr="00090071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090071">
        <w:rPr>
          <w:rFonts w:ascii="Times New Roman" w:hAnsi="Times New Roman" w:cs="Times New Roman"/>
          <w:sz w:val="28"/>
          <w:szCs w:val="28"/>
        </w:rPr>
        <w:t xml:space="preserve"> </w:t>
      </w:r>
      <w:r w:rsidRPr="002B045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hyperlink r:id="rId10" w:history="1">
        <w:r w:rsidRPr="00090071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090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</w:t>
      </w:r>
      <w:r w:rsidR="002B56E9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090071">
        <w:rPr>
          <w:rFonts w:ascii="Times New Roman" w:hAnsi="Times New Roman" w:cs="Times New Roman"/>
          <w:sz w:val="28"/>
          <w:szCs w:val="28"/>
        </w:rPr>
        <w:t>район</w:t>
      </w:r>
      <w:r w:rsidR="002B56E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B0451">
        <w:rPr>
          <w:rFonts w:ascii="Times New Roman" w:hAnsi="Times New Roman" w:cs="Times New Roman"/>
          <w:sz w:val="28"/>
          <w:szCs w:val="28"/>
        </w:rPr>
        <w:t>, законами и иными нормативными правовыми актами Российской Федерации и Краснодарского края, а также настоящим Положением.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</w:p>
    <w:p w:rsidR="002B0451" w:rsidRPr="00F433F7" w:rsidRDefault="002B0451" w:rsidP="00F433F7">
      <w:pPr>
        <w:pStyle w:val="ad"/>
        <w:numPr>
          <w:ilvl w:val="0"/>
          <w:numId w:val="1"/>
        </w:numPr>
        <w:spacing w:before="100" w:beforeAutospacing="1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" w:name="sub_2002"/>
      <w:r w:rsidRPr="00F433F7">
        <w:rPr>
          <w:rFonts w:ascii="Times New Roman" w:hAnsi="Times New Roman" w:cs="Times New Roman"/>
          <w:bCs/>
          <w:sz w:val="28"/>
          <w:szCs w:val="28"/>
        </w:rPr>
        <w:t>Задачи деятельности Совета</w:t>
      </w:r>
    </w:p>
    <w:bookmarkEnd w:id="2"/>
    <w:p w:rsidR="002B0451" w:rsidRPr="002B0451" w:rsidRDefault="002B0451" w:rsidP="00F433F7">
      <w:pPr>
        <w:spacing w:before="100" w:beforeAutospacing="1"/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Задачами деятельности Совета являются: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 xml:space="preserve">экспертно-аналитическое обеспечение реализации главой </w:t>
      </w:r>
      <w:r w:rsidR="00090071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2B56E9">
        <w:rPr>
          <w:rFonts w:ascii="Times New Roman" w:hAnsi="Times New Roman"/>
          <w:sz w:val="28"/>
          <w:szCs w:val="28"/>
        </w:rPr>
        <w:t xml:space="preserve"> муниципальный</w:t>
      </w:r>
      <w:r w:rsidR="00090071">
        <w:rPr>
          <w:rFonts w:ascii="Times New Roman" w:hAnsi="Times New Roman"/>
          <w:sz w:val="28"/>
          <w:szCs w:val="28"/>
        </w:rPr>
        <w:t xml:space="preserve"> район</w:t>
      </w:r>
      <w:r w:rsidR="002B56E9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090071" w:rsidRPr="002B0451">
        <w:rPr>
          <w:rFonts w:ascii="Times New Roman" w:hAnsi="Times New Roman" w:cs="Times New Roman"/>
          <w:sz w:val="28"/>
          <w:szCs w:val="28"/>
        </w:rPr>
        <w:t xml:space="preserve"> </w:t>
      </w:r>
      <w:r w:rsidRPr="002B0451">
        <w:rPr>
          <w:rFonts w:ascii="Times New Roman" w:hAnsi="Times New Roman" w:cs="Times New Roman"/>
          <w:sz w:val="28"/>
          <w:szCs w:val="28"/>
        </w:rPr>
        <w:t xml:space="preserve">его полномочий в сфере стратегического планирования, в том числе по определению приоритетов социально-экономической политики, долгосрочных целей и задач социально-экономического развития </w:t>
      </w:r>
      <w:r w:rsidR="00D60CE4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Темрюкский</w:t>
      </w:r>
      <w:r w:rsidR="002B56E9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D60CE4">
        <w:rPr>
          <w:rFonts w:ascii="Times New Roman" w:hAnsi="Times New Roman" w:cs="Times New Roman"/>
          <w:sz w:val="28"/>
          <w:szCs w:val="28"/>
        </w:rPr>
        <w:t>район</w:t>
      </w:r>
      <w:r w:rsidR="002B56E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B0451">
        <w:rPr>
          <w:rFonts w:ascii="Times New Roman" w:hAnsi="Times New Roman" w:cs="Times New Roman"/>
          <w:sz w:val="28"/>
          <w:szCs w:val="28"/>
        </w:rPr>
        <w:t>;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 xml:space="preserve">оценка и выработка предложений по вопросам разработки, реализации и мониторинга реализации стратегии социально-экономического развития </w:t>
      </w:r>
      <w:r w:rsidR="00D60CE4">
        <w:rPr>
          <w:rFonts w:ascii="Times New Roman" w:hAnsi="Times New Roman" w:cs="Times New Roman"/>
          <w:sz w:val="28"/>
          <w:szCs w:val="28"/>
        </w:rPr>
        <w:t>муниципального образования Темрюкский</w:t>
      </w:r>
      <w:r w:rsidR="002B56E9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D60CE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B56E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B0451">
        <w:rPr>
          <w:rFonts w:ascii="Times New Roman" w:hAnsi="Times New Roman" w:cs="Times New Roman"/>
          <w:sz w:val="28"/>
          <w:szCs w:val="28"/>
        </w:rPr>
        <w:t>;</w:t>
      </w:r>
    </w:p>
    <w:p w:rsid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 xml:space="preserve">обеспечение согласованных действий органов </w:t>
      </w:r>
      <w:r w:rsidR="00D60CE4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2B0451">
        <w:rPr>
          <w:rFonts w:ascii="Times New Roman" w:hAnsi="Times New Roman" w:cs="Times New Roman"/>
          <w:sz w:val="28"/>
          <w:szCs w:val="28"/>
        </w:rPr>
        <w:t xml:space="preserve"> и структурных подразделений администрации </w:t>
      </w:r>
      <w:r w:rsidR="00D60CE4">
        <w:rPr>
          <w:rFonts w:ascii="Times New Roman" w:hAnsi="Times New Roman" w:cs="Times New Roman"/>
          <w:sz w:val="28"/>
          <w:szCs w:val="28"/>
        </w:rPr>
        <w:t>муниципального образования Темрюкский</w:t>
      </w:r>
      <w:r w:rsidR="002B56E9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D60CE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B56E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B0451">
        <w:rPr>
          <w:rFonts w:ascii="Times New Roman" w:hAnsi="Times New Roman" w:cs="Times New Roman"/>
          <w:sz w:val="28"/>
          <w:szCs w:val="28"/>
        </w:rPr>
        <w:t xml:space="preserve"> по реализации стратегических направлений социально-экономического развития </w:t>
      </w:r>
      <w:r w:rsidR="00D60CE4">
        <w:rPr>
          <w:rFonts w:ascii="Times New Roman" w:hAnsi="Times New Roman" w:cs="Times New Roman"/>
          <w:sz w:val="28"/>
          <w:szCs w:val="28"/>
        </w:rPr>
        <w:t>муниципального образования Темрюкский</w:t>
      </w:r>
      <w:r w:rsidR="002B56E9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D60CE4">
        <w:rPr>
          <w:rFonts w:ascii="Times New Roman" w:hAnsi="Times New Roman" w:cs="Times New Roman"/>
          <w:sz w:val="28"/>
          <w:szCs w:val="28"/>
        </w:rPr>
        <w:t>район</w:t>
      </w:r>
      <w:r w:rsidR="002B56E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B0451">
        <w:rPr>
          <w:rFonts w:ascii="Times New Roman" w:hAnsi="Times New Roman" w:cs="Times New Roman"/>
          <w:sz w:val="28"/>
          <w:szCs w:val="28"/>
        </w:rPr>
        <w:t>;</w:t>
      </w:r>
    </w:p>
    <w:p w:rsidR="002B56E9" w:rsidRPr="002B0451" w:rsidRDefault="002B56E9" w:rsidP="002B04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управления реализацией муниципальных программ </w:t>
      </w:r>
      <w:r w:rsidRPr="002B56E9">
        <w:rPr>
          <w:rFonts w:ascii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ED195B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0451" w:rsidRPr="00ED195B" w:rsidRDefault="002B0451" w:rsidP="002B045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D195B">
        <w:rPr>
          <w:rFonts w:ascii="Times New Roman" w:hAnsi="Times New Roman" w:cs="Times New Roman"/>
          <w:sz w:val="28"/>
          <w:szCs w:val="28"/>
        </w:rPr>
        <w:t xml:space="preserve">содействие распространению результатов научных исследований и прикладных разработок в области стратегического планирования социально-экономического развития </w:t>
      </w:r>
      <w:r w:rsidR="00D60CE4" w:rsidRPr="00ED195B">
        <w:rPr>
          <w:rFonts w:ascii="Times New Roman" w:hAnsi="Times New Roman" w:cs="Times New Roman"/>
          <w:sz w:val="28"/>
          <w:szCs w:val="28"/>
        </w:rPr>
        <w:t>муниципального образования Темрюкский</w:t>
      </w:r>
      <w:r w:rsidR="00ED195B" w:rsidRPr="00ED195B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D60CE4" w:rsidRPr="00ED195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D195B" w:rsidRPr="00ED195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D60CE4" w:rsidRPr="00ED195B">
        <w:rPr>
          <w:rFonts w:ascii="Times New Roman" w:hAnsi="Times New Roman" w:cs="Times New Roman"/>
          <w:sz w:val="28"/>
          <w:szCs w:val="28"/>
        </w:rPr>
        <w:t xml:space="preserve"> </w:t>
      </w:r>
      <w:r w:rsidRPr="00ED195B">
        <w:rPr>
          <w:rFonts w:ascii="Times New Roman" w:hAnsi="Times New Roman" w:cs="Times New Roman"/>
          <w:sz w:val="28"/>
          <w:szCs w:val="28"/>
        </w:rPr>
        <w:t xml:space="preserve">в целях повышения темпов социально-экономического и научно-технического развития, уровня качества и конкурентоспособности продукции и услуг, выпускаемых и оказываемых организациями </w:t>
      </w:r>
      <w:r w:rsidR="00D60CE4" w:rsidRPr="00ED195B">
        <w:rPr>
          <w:rFonts w:ascii="Times New Roman" w:hAnsi="Times New Roman" w:cs="Times New Roman"/>
          <w:sz w:val="28"/>
          <w:szCs w:val="28"/>
        </w:rPr>
        <w:t>муниципального образования Темрюкский</w:t>
      </w:r>
      <w:r w:rsidR="00ED195B" w:rsidRPr="00ED195B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D60CE4" w:rsidRPr="00ED195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D195B" w:rsidRPr="00ED195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D195B">
        <w:rPr>
          <w:rFonts w:ascii="Times New Roman" w:hAnsi="Times New Roman" w:cs="Times New Roman"/>
          <w:sz w:val="28"/>
          <w:szCs w:val="28"/>
        </w:rPr>
        <w:t>, создания механизмов достижения экономической безопасности и социальной стабильности;</w:t>
      </w:r>
      <w:proofErr w:type="gramEnd"/>
    </w:p>
    <w:p w:rsidR="002B0451" w:rsidRPr="00ED195B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ED195B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proofErr w:type="gramStart"/>
      <w:r w:rsidRPr="00ED195B">
        <w:rPr>
          <w:rFonts w:ascii="Times New Roman" w:hAnsi="Times New Roman" w:cs="Times New Roman"/>
          <w:sz w:val="28"/>
          <w:szCs w:val="28"/>
        </w:rPr>
        <w:t xml:space="preserve">вопросов повышения эффективности расходов </w:t>
      </w:r>
      <w:r w:rsidR="00D60CE4" w:rsidRPr="00ED195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D195B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Pr="00ED195B">
        <w:rPr>
          <w:rFonts w:ascii="Times New Roman" w:hAnsi="Times New Roman" w:cs="Times New Roman"/>
          <w:sz w:val="28"/>
          <w:szCs w:val="28"/>
        </w:rPr>
        <w:t>;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ED195B">
        <w:rPr>
          <w:rFonts w:ascii="Times New Roman" w:hAnsi="Times New Roman" w:cs="Times New Roman"/>
          <w:sz w:val="28"/>
          <w:szCs w:val="28"/>
        </w:rPr>
        <w:t>подготовка и рассмотрение предложений по совершенствованию законодательства Российской Федерации и Краснодарского края в сфере стратегического планирования.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</w:p>
    <w:p w:rsidR="002B0451" w:rsidRPr="00F433F7" w:rsidRDefault="002B0451" w:rsidP="00F433F7">
      <w:pPr>
        <w:pStyle w:val="ad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" w:name="sub_2003"/>
      <w:r w:rsidRPr="00F433F7">
        <w:rPr>
          <w:rFonts w:ascii="Times New Roman" w:hAnsi="Times New Roman" w:cs="Times New Roman"/>
          <w:bCs/>
          <w:sz w:val="28"/>
          <w:szCs w:val="28"/>
        </w:rPr>
        <w:t>Полномочия Совета</w:t>
      </w:r>
    </w:p>
    <w:p w:rsidR="00F433F7" w:rsidRPr="00F433F7" w:rsidRDefault="00F433F7" w:rsidP="00F433F7">
      <w:pPr>
        <w:pStyle w:val="ad"/>
        <w:ind w:firstLine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bookmarkEnd w:id="3"/>
    <w:p w:rsidR="002B0451" w:rsidRPr="002B0451" w:rsidRDefault="002B0451" w:rsidP="00F433F7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Совет обладает следующими полномочиями:</w:t>
      </w:r>
    </w:p>
    <w:p w:rsidR="002B0451" w:rsidRPr="002B0451" w:rsidRDefault="002B0451" w:rsidP="00F433F7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 xml:space="preserve">подготовка рекомендаций по разработке, реализации и мониторингу реализации стратегии социально-экономического развития </w:t>
      </w:r>
      <w:r w:rsidR="00FE73C5">
        <w:rPr>
          <w:rFonts w:ascii="Times New Roman" w:hAnsi="Times New Roman" w:cs="Times New Roman"/>
          <w:sz w:val="28"/>
          <w:szCs w:val="28"/>
        </w:rPr>
        <w:t>муници</w:t>
      </w:r>
      <w:r w:rsidR="00ED195B">
        <w:rPr>
          <w:rFonts w:ascii="Times New Roman" w:hAnsi="Times New Roman" w:cs="Times New Roman"/>
          <w:sz w:val="28"/>
          <w:szCs w:val="28"/>
        </w:rPr>
        <w:t xml:space="preserve">пального образования Темрюкский муниципальный </w:t>
      </w:r>
      <w:r w:rsidR="00FE73C5">
        <w:rPr>
          <w:rFonts w:ascii="Times New Roman" w:hAnsi="Times New Roman" w:cs="Times New Roman"/>
          <w:sz w:val="28"/>
          <w:szCs w:val="28"/>
        </w:rPr>
        <w:t>район</w:t>
      </w:r>
      <w:r w:rsidR="00ED195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B0451">
        <w:rPr>
          <w:rFonts w:ascii="Times New Roman" w:hAnsi="Times New Roman" w:cs="Times New Roman"/>
          <w:sz w:val="28"/>
          <w:szCs w:val="28"/>
        </w:rPr>
        <w:t xml:space="preserve">, плана мероприятий по ее реализации, иных документов стратегического планирования </w:t>
      </w:r>
      <w:r w:rsidR="00FE73C5">
        <w:rPr>
          <w:rFonts w:ascii="Times New Roman" w:hAnsi="Times New Roman" w:cs="Times New Roman"/>
          <w:sz w:val="28"/>
          <w:szCs w:val="28"/>
        </w:rPr>
        <w:t>муниципального образования Темрюкский</w:t>
      </w:r>
      <w:r w:rsidR="00ED195B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FE73C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D195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B0451">
        <w:rPr>
          <w:rFonts w:ascii="Times New Roman" w:hAnsi="Times New Roman" w:cs="Times New Roman"/>
          <w:sz w:val="28"/>
          <w:szCs w:val="28"/>
        </w:rPr>
        <w:t>;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 xml:space="preserve">проведение анализа результатов и тенденций социально-экономического развития </w:t>
      </w:r>
      <w:r w:rsidR="00FE73C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D195B" w:rsidRPr="00ED195B">
        <w:rPr>
          <w:rFonts w:ascii="Times New Roman" w:hAnsi="Times New Roman" w:cs="Times New Roman"/>
          <w:sz w:val="28"/>
          <w:szCs w:val="28"/>
        </w:rPr>
        <w:t>Темрюкский муниципальный  район Краснодарского края</w:t>
      </w:r>
      <w:r w:rsidRPr="002B0451">
        <w:rPr>
          <w:rFonts w:ascii="Times New Roman" w:hAnsi="Times New Roman" w:cs="Times New Roman"/>
          <w:sz w:val="28"/>
          <w:szCs w:val="28"/>
        </w:rPr>
        <w:t>;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оценка эффективности мероприятий, направленных на реализацию политики в области социально-экономического развития</w:t>
      </w:r>
      <w:r w:rsidR="00FE73C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E73C5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</w:t>
      </w:r>
      <w:r w:rsidR="00ED195B" w:rsidRPr="00ED195B">
        <w:rPr>
          <w:rFonts w:ascii="Times New Roman" w:hAnsi="Times New Roman" w:cs="Times New Roman"/>
          <w:sz w:val="28"/>
          <w:szCs w:val="28"/>
        </w:rPr>
        <w:t>Темрюкский муниципальный  район Краснодарского края</w:t>
      </w:r>
      <w:r w:rsidRPr="002B0451">
        <w:rPr>
          <w:rFonts w:ascii="Times New Roman" w:hAnsi="Times New Roman" w:cs="Times New Roman"/>
          <w:sz w:val="28"/>
          <w:szCs w:val="28"/>
        </w:rPr>
        <w:t>;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проведение анализа и оценки научно-технических, инвестиционных и других программ, проектов и предложений, направленных на решение социально-экономических проблем</w:t>
      </w:r>
      <w:r w:rsidR="00FE73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ED195B" w:rsidRPr="00ED195B">
        <w:rPr>
          <w:rFonts w:ascii="Times New Roman" w:hAnsi="Times New Roman" w:cs="Times New Roman"/>
          <w:sz w:val="28"/>
          <w:szCs w:val="28"/>
        </w:rPr>
        <w:t>Темрюкский муниципальный  район Краснодарского края</w:t>
      </w:r>
      <w:r w:rsidRPr="002B0451">
        <w:rPr>
          <w:rFonts w:ascii="Times New Roman" w:hAnsi="Times New Roman" w:cs="Times New Roman"/>
          <w:sz w:val="28"/>
          <w:szCs w:val="28"/>
        </w:rPr>
        <w:t>;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 xml:space="preserve">разработка предложений по развитию отдельных отраслей экономики </w:t>
      </w:r>
      <w:r w:rsidR="00FE73C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D195B" w:rsidRPr="00ED195B">
        <w:rPr>
          <w:rFonts w:ascii="Times New Roman" w:hAnsi="Times New Roman" w:cs="Times New Roman"/>
          <w:sz w:val="28"/>
          <w:szCs w:val="28"/>
        </w:rPr>
        <w:t>Темрюкский муниципальный</w:t>
      </w:r>
      <w:r w:rsidR="00ED195B">
        <w:rPr>
          <w:rFonts w:ascii="Times New Roman" w:hAnsi="Times New Roman" w:cs="Times New Roman"/>
          <w:sz w:val="28"/>
          <w:szCs w:val="28"/>
        </w:rPr>
        <w:t xml:space="preserve"> </w:t>
      </w:r>
      <w:r w:rsidR="00ED195B" w:rsidRPr="00ED195B">
        <w:rPr>
          <w:rFonts w:ascii="Times New Roman" w:hAnsi="Times New Roman" w:cs="Times New Roman"/>
          <w:sz w:val="28"/>
          <w:szCs w:val="28"/>
        </w:rPr>
        <w:t>район Краснодарского края</w:t>
      </w:r>
      <w:r w:rsidRPr="002B0451">
        <w:rPr>
          <w:rFonts w:ascii="Times New Roman" w:hAnsi="Times New Roman" w:cs="Times New Roman"/>
          <w:sz w:val="28"/>
          <w:szCs w:val="28"/>
        </w:rPr>
        <w:t>, их реструктуризации, реформированию организаций;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 xml:space="preserve">рассмотрение предложений и принятие решений о целесообразности разработки </w:t>
      </w:r>
      <w:r w:rsidR="00FE73C5">
        <w:rPr>
          <w:rFonts w:ascii="Times New Roman" w:hAnsi="Times New Roman" w:cs="Times New Roman"/>
          <w:sz w:val="28"/>
          <w:szCs w:val="28"/>
        </w:rPr>
        <w:t>муниципальных</w:t>
      </w:r>
      <w:r w:rsidRPr="002B0451">
        <w:rPr>
          <w:rFonts w:ascii="Times New Roman" w:hAnsi="Times New Roman" w:cs="Times New Roman"/>
          <w:sz w:val="28"/>
          <w:szCs w:val="28"/>
        </w:rPr>
        <w:t xml:space="preserve"> программ по результатам рассмотрения информации об оценке планируемой эффективности </w:t>
      </w:r>
      <w:r w:rsidR="00FE73C5">
        <w:rPr>
          <w:rFonts w:ascii="Times New Roman" w:hAnsi="Times New Roman" w:cs="Times New Roman"/>
          <w:sz w:val="28"/>
          <w:szCs w:val="28"/>
        </w:rPr>
        <w:t>муниципальной</w:t>
      </w:r>
      <w:r w:rsidRPr="002B0451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ED195B">
        <w:rPr>
          <w:rFonts w:ascii="Times New Roman" w:hAnsi="Times New Roman" w:cs="Times New Roman"/>
          <w:sz w:val="28"/>
          <w:szCs w:val="28"/>
        </w:rPr>
        <w:t xml:space="preserve"> либо обоснования о необходимости разработки и утверждения отдельной муниципальной программы в случае выделения подпрограммы, входящей в состав утвержденной муниципальной программы</w:t>
      </w:r>
      <w:r w:rsidRPr="002B0451">
        <w:rPr>
          <w:rFonts w:ascii="Times New Roman" w:hAnsi="Times New Roman" w:cs="Times New Roman"/>
          <w:sz w:val="28"/>
          <w:szCs w:val="28"/>
        </w:rPr>
        <w:t>;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bookmarkStart w:id="4" w:name="sub_2038"/>
      <w:r w:rsidRPr="002B0451">
        <w:rPr>
          <w:rFonts w:ascii="Times New Roman" w:hAnsi="Times New Roman" w:cs="Times New Roman"/>
          <w:sz w:val="28"/>
          <w:szCs w:val="28"/>
        </w:rPr>
        <w:t xml:space="preserve">участие в осуществлении отбора расходных обязательств </w:t>
      </w:r>
      <w:r w:rsidR="00FE73C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83C99" w:rsidRPr="00583C99">
        <w:rPr>
          <w:rFonts w:ascii="Times New Roman" w:hAnsi="Times New Roman" w:cs="Times New Roman"/>
          <w:sz w:val="28"/>
          <w:szCs w:val="28"/>
        </w:rPr>
        <w:t>Темрюкский муниципальный</w:t>
      </w:r>
      <w:r w:rsidR="00583C99">
        <w:rPr>
          <w:rFonts w:ascii="Times New Roman" w:hAnsi="Times New Roman" w:cs="Times New Roman"/>
          <w:sz w:val="28"/>
          <w:szCs w:val="28"/>
        </w:rPr>
        <w:t xml:space="preserve"> </w:t>
      </w:r>
      <w:r w:rsidR="00583C99" w:rsidRPr="00583C99">
        <w:rPr>
          <w:rFonts w:ascii="Times New Roman" w:hAnsi="Times New Roman" w:cs="Times New Roman"/>
          <w:sz w:val="28"/>
          <w:szCs w:val="28"/>
        </w:rPr>
        <w:t xml:space="preserve">район Краснодарского края </w:t>
      </w:r>
      <w:r w:rsidR="00583C99">
        <w:rPr>
          <w:rFonts w:ascii="Times New Roman" w:hAnsi="Times New Roman" w:cs="Times New Roman"/>
          <w:sz w:val="28"/>
          <w:szCs w:val="28"/>
        </w:rPr>
        <w:t xml:space="preserve">предлагаемых (планируемых) к принятию в установленном порядке при составлении проекта бюджета на </w:t>
      </w:r>
      <w:r w:rsidRPr="002B0451">
        <w:rPr>
          <w:rFonts w:ascii="Times New Roman" w:hAnsi="Times New Roman" w:cs="Times New Roman"/>
          <w:sz w:val="28"/>
          <w:szCs w:val="28"/>
        </w:rPr>
        <w:t>очередной финансовый год и на плановый период</w:t>
      </w:r>
      <w:r w:rsidR="00583C99">
        <w:rPr>
          <w:rFonts w:ascii="Times New Roman" w:hAnsi="Times New Roman" w:cs="Times New Roman"/>
          <w:sz w:val="28"/>
          <w:szCs w:val="28"/>
        </w:rPr>
        <w:t>;</w:t>
      </w:r>
      <w:r w:rsidRPr="002B0451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4"/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B0451">
        <w:rPr>
          <w:rFonts w:ascii="Times New Roman" w:hAnsi="Times New Roman" w:cs="Times New Roman"/>
          <w:sz w:val="28"/>
          <w:szCs w:val="28"/>
        </w:rPr>
        <w:t xml:space="preserve">рассмотрение сводного годового доклада о ходе реализации и об оценке эффективности реализации </w:t>
      </w:r>
      <w:r w:rsidR="00FE73C5">
        <w:rPr>
          <w:rFonts w:ascii="Times New Roman" w:hAnsi="Times New Roman" w:cs="Times New Roman"/>
          <w:sz w:val="28"/>
          <w:szCs w:val="28"/>
        </w:rPr>
        <w:t>муниципальных</w:t>
      </w:r>
      <w:r w:rsidRPr="002B0451">
        <w:rPr>
          <w:rFonts w:ascii="Times New Roman" w:hAnsi="Times New Roman" w:cs="Times New Roman"/>
          <w:sz w:val="28"/>
          <w:szCs w:val="28"/>
        </w:rPr>
        <w:t xml:space="preserve"> программ при наличии предложений </w:t>
      </w:r>
      <w:r w:rsidR="00FE73C5">
        <w:rPr>
          <w:rFonts w:ascii="Times New Roman" w:hAnsi="Times New Roman" w:cs="Times New Roman"/>
          <w:sz w:val="28"/>
          <w:szCs w:val="28"/>
        </w:rPr>
        <w:t>управления экономики</w:t>
      </w:r>
      <w:r w:rsidRPr="002B0451">
        <w:rPr>
          <w:rFonts w:ascii="Times New Roman" w:hAnsi="Times New Roman" w:cs="Times New Roman"/>
          <w:sz w:val="28"/>
          <w:szCs w:val="28"/>
        </w:rPr>
        <w:t xml:space="preserve"> </w:t>
      </w:r>
      <w:r w:rsidR="00414D3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</w:t>
      </w:r>
      <w:r w:rsidR="00583C99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414D3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3C9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414D39">
        <w:rPr>
          <w:rFonts w:ascii="Times New Roman" w:hAnsi="Times New Roman" w:cs="Times New Roman"/>
          <w:sz w:val="28"/>
          <w:szCs w:val="28"/>
        </w:rPr>
        <w:t xml:space="preserve"> </w:t>
      </w:r>
      <w:r w:rsidRPr="002B0451">
        <w:rPr>
          <w:rFonts w:ascii="Times New Roman" w:hAnsi="Times New Roman" w:cs="Times New Roman"/>
          <w:sz w:val="28"/>
          <w:szCs w:val="28"/>
        </w:rPr>
        <w:t xml:space="preserve">о необходимости прекращения или об изменении начиная с очередного финансового года ранее утвержденной </w:t>
      </w:r>
      <w:r w:rsidR="00FE73C5">
        <w:rPr>
          <w:rFonts w:ascii="Times New Roman" w:hAnsi="Times New Roman" w:cs="Times New Roman"/>
          <w:sz w:val="28"/>
          <w:szCs w:val="28"/>
        </w:rPr>
        <w:t>муниципальной</w:t>
      </w:r>
      <w:r w:rsidRPr="002B0451">
        <w:rPr>
          <w:rFonts w:ascii="Times New Roman" w:hAnsi="Times New Roman" w:cs="Times New Roman"/>
          <w:sz w:val="28"/>
          <w:szCs w:val="28"/>
        </w:rPr>
        <w:t xml:space="preserve"> программы, в том числе необходимости изменения </w:t>
      </w:r>
      <w:r w:rsidR="0065303E" w:rsidRPr="00BF76A3">
        <w:rPr>
          <w:rFonts w:ascii="Times New Roman" w:hAnsi="Times New Roman" w:cs="Times New Roman"/>
          <w:sz w:val="28"/>
          <w:szCs w:val="28"/>
        </w:rPr>
        <w:t>объемов</w:t>
      </w:r>
      <w:r w:rsidRPr="00BF76A3">
        <w:rPr>
          <w:rFonts w:ascii="Times New Roman" w:hAnsi="Times New Roman" w:cs="Times New Roman"/>
          <w:sz w:val="28"/>
          <w:szCs w:val="28"/>
        </w:rPr>
        <w:t xml:space="preserve"> </w:t>
      </w:r>
      <w:r w:rsidR="00BF76A3" w:rsidRPr="00BF76A3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Pr="00BF76A3">
        <w:rPr>
          <w:rFonts w:ascii="Times New Roman" w:hAnsi="Times New Roman" w:cs="Times New Roman"/>
          <w:sz w:val="28"/>
          <w:szCs w:val="28"/>
        </w:rPr>
        <w:t xml:space="preserve"> </w:t>
      </w:r>
      <w:r w:rsidRPr="002B0451">
        <w:rPr>
          <w:rFonts w:ascii="Times New Roman" w:hAnsi="Times New Roman" w:cs="Times New Roman"/>
          <w:sz w:val="28"/>
          <w:szCs w:val="28"/>
        </w:rPr>
        <w:t xml:space="preserve">на финансовое обеспечение реализации </w:t>
      </w:r>
      <w:r w:rsidR="00FE73C5">
        <w:rPr>
          <w:rFonts w:ascii="Times New Roman" w:hAnsi="Times New Roman" w:cs="Times New Roman"/>
          <w:sz w:val="28"/>
          <w:szCs w:val="28"/>
        </w:rPr>
        <w:t>муниципальной</w:t>
      </w:r>
      <w:r w:rsidRPr="002B0451">
        <w:rPr>
          <w:rFonts w:ascii="Times New Roman" w:hAnsi="Times New Roman" w:cs="Times New Roman"/>
          <w:sz w:val="28"/>
          <w:szCs w:val="28"/>
        </w:rPr>
        <w:t xml:space="preserve"> программы;</w:t>
      </w:r>
      <w:proofErr w:type="gramEnd"/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 xml:space="preserve">рассмотрение предложений по внесению изменений в законодательство Российской Федерации и Краснодарского края по вопросам, касающимся социально-экономического развития региона, в том числе формирования и реализации </w:t>
      </w:r>
      <w:r w:rsidR="00BE3E63">
        <w:rPr>
          <w:rFonts w:ascii="Times New Roman" w:hAnsi="Times New Roman" w:cs="Times New Roman"/>
          <w:sz w:val="28"/>
          <w:szCs w:val="28"/>
        </w:rPr>
        <w:t>муниципальных</w:t>
      </w:r>
      <w:r w:rsidRPr="002B0451">
        <w:rPr>
          <w:rFonts w:ascii="Times New Roman" w:hAnsi="Times New Roman" w:cs="Times New Roman"/>
          <w:sz w:val="28"/>
          <w:szCs w:val="28"/>
        </w:rPr>
        <w:t xml:space="preserve"> программ;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осуществление иных полномочий, необходимых для решения задач, возложенных на Совет.</w:t>
      </w:r>
    </w:p>
    <w:p w:rsidR="00F57388" w:rsidRDefault="00F57388" w:rsidP="00F433F7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5" w:name="sub_2004"/>
    </w:p>
    <w:p w:rsidR="002B0451" w:rsidRPr="00F433F7" w:rsidRDefault="002B0451" w:rsidP="00F433F7">
      <w:pPr>
        <w:pStyle w:val="ad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433F7">
        <w:rPr>
          <w:rFonts w:ascii="Times New Roman" w:hAnsi="Times New Roman" w:cs="Times New Roman"/>
          <w:bCs/>
          <w:sz w:val="28"/>
          <w:szCs w:val="28"/>
        </w:rPr>
        <w:t>Права Совета</w:t>
      </w:r>
    </w:p>
    <w:p w:rsidR="00F433F7" w:rsidRPr="00F433F7" w:rsidRDefault="00F433F7" w:rsidP="00F433F7">
      <w:pPr>
        <w:pStyle w:val="ad"/>
        <w:ind w:firstLine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bookmarkEnd w:id="5"/>
    <w:p w:rsidR="002B0451" w:rsidRPr="002B0451" w:rsidRDefault="002B0451" w:rsidP="00F433F7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Совет для решения возложенных на него задач имеет право:</w:t>
      </w:r>
    </w:p>
    <w:p w:rsidR="002B0451" w:rsidRPr="002B0451" w:rsidRDefault="002B0451" w:rsidP="00F433F7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информацию, материалы и документы, необходимые для осуществления деятельности Совета;</w:t>
      </w:r>
    </w:p>
    <w:p w:rsidR="002B0451" w:rsidRPr="00897E93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897E93">
        <w:rPr>
          <w:rFonts w:ascii="Times New Roman" w:hAnsi="Times New Roman" w:cs="Times New Roman"/>
          <w:sz w:val="28"/>
          <w:szCs w:val="28"/>
        </w:rPr>
        <w:t xml:space="preserve">привлекать в установленном порядке для участия в подготовке и проведении заседаний Совета </w:t>
      </w:r>
      <w:r w:rsidRPr="00583C99">
        <w:rPr>
          <w:rFonts w:ascii="Times New Roman" w:hAnsi="Times New Roman" w:cs="Times New Roman"/>
          <w:sz w:val="28"/>
          <w:szCs w:val="28"/>
        </w:rPr>
        <w:t xml:space="preserve">представителей органов </w:t>
      </w:r>
      <w:r w:rsidR="00583C99" w:rsidRPr="00583C99">
        <w:rPr>
          <w:rFonts w:ascii="Times New Roman" w:hAnsi="Times New Roman" w:cs="Times New Roman"/>
          <w:sz w:val="28"/>
          <w:szCs w:val="28"/>
        </w:rPr>
        <w:t>муниципальной</w:t>
      </w:r>
      <w:r w:rsidRPr="00583C99">
        <w:rPr>
          <w:rFonts w:ascii="Times New Roman" w:hAnsi="Times New Roman" w:cs="Times New Roman"/>
          <w:sz w:val="28"/>
          <w:szCs w:val="28"/>
        </w:rPr>
        <w:t xml:space="preserve"> власти, не являющихся членами Совета, научных</w:t>
      </w:r>
      <w:r w:rsidRPr="00897E93">
        <w:rPr>
          <w:rFonts w:ascii="Times New Roman" w:hAnsi="Times New Roman" w:cs="Times New Roman"/>
          <w:sz w:val="28"/>
          <w:szCs w:val="28"/>
        </w:rPr>
        <w:t>, общественных и других организаций, ученых, независимых экспертов и специалистов;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897E93">
        <w:rPr>
          <w:rFonts w:ascii="Times New Roman" w:hAnsi="Times New Roman" w:cs="Times New Roman"/>
          <w:sz w:val="28"/>
          <w:szCs w:val="28"/>
        </w:rPr>
        <w:lastRenderedPageBreak/>
        <w:t xml:space="preserve">заслушивать на своих заседаниях членов Совета, </w:t>
      </w:r>
      <w:r w:rsidRPr="00583C99">
        <w:rPr>
          <w:rFonts w:ascii="Times New Roman" w:hAnsi="Times New Roman" w:cs="Times New Roman"/>
          <w:sz w:val="28"/>
          <w:szCs w:val="28"/>
        </w:rPr>
        <w:t xml:space="preserve">а также представителей органов </w:t>
      </w:r>
      <w:r w:rsidR="00583C99" w:rsidRPr="00583C99">
        <w:rPr>
          <w:rFonts w:ascii="Times New Roman" w:hAnsi="Times New Roman" w:cs="Times New Roman"/>
          <w:sz w:val="28"/>
          <w:szCs w:val="28"/>
        </w:rPr>
        <w:t>муниципальной</w:t>
      </w:r>
      <w:r w:rsidRPr="00583C99">
        <w:rPr>
          <w:rFonts w:ascii="Times New Roman" w:hAnsi="Times New Roman" w:cs="Times New Roman"/>
          <w:sz w:val="28"/>
          <w:szCs w:val="28"/>
        </w:rPr>
        <w:t xml:space="preserve"> власти, не являющихся членами Совета, </w:t>
      </w:r>
      <w:r w:rsidRPr="00897E93">
        <w:rPr>
          <w:rFonts w:ascii="Times New Roman" w:hAnsi="Times New Roman" w:cs="Times New Roman"/>
          <w:sz w:val="28"/>
          <w:szCs w:val="28"/>
        </w:rPr>
        <w:t>научных, общественных и иных организаций, ученых, независимых экспертов и специалистов;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создавать рабочие группы в целях оптимизации работы Совета.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</w:p>
    <w:p w:rsidR="00F57388" w:rsidRPr="00F433F7" w:rsidRDefault="002B0451" w:rsidP="00F433F7">
      <w:pPr>
        <w:pStyle w:val="ad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6" w:name="sub_2005"/>
      <w:r w:rsidRPr="00F433F7">
        <w:rPr>
          <w:rFonts w:ascii="Times New Roman" w:hAnsi="Times New Roman" w:cs="Times New Roman"/>
          <w:bCs/>
          <w:color w:val="26282F"/>
          <w:sz w:val="28"/>
          <w:szCs w:val="28"/>
        </w:rPr>
        <w:t>Структура и состав Совета</w:t>
      </w:r>
      <w:bookmarkEnd w:id="6"/>
    </w:p>
    <w:p w:rsidR="00F433F7" w:rsidRPr="00F433F7" w:rsidRDefault="00F433F7" w:rsidP="00F433F7">
      <w:pPr>
        <w:pStyle w:val="ad"/>
        <w:ind w:firstLine="0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2B0451" w:rsidRPr="00BF76A3" w:rsidRDefault="002B0451" w:rsidP="00F433F7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 xml:space="preserve">Совет формируется в составе председателя Совета, заместителя председателя Совета, ответственного секретаря Совета и членов Совета. </w:t>
      </w:r>
      <w:proofErr w:type="gramStart"/>
      <w:r w:rsidR="00583C99" w:rsidRPr="0065303E">
        <w:rPr>
          <w:rFonts w:ascii="Times New Roman" w:hAnsi="Times New Roman" w:cs="Times New Roman"/>
          <w:sz w:val="28"/>
          <w:szCs w:val="28"/>
        </w:rPr>
        <w:t xml:space="preserve">Ответственным секретарем Совета при вынесении на рассмотрение Совета вопроса, указанного в абзаце восьмом раздела 3 </w:t>
      </w:r>
      <w:r w:rsidR="00583C99">
        <w:rPr>
          <w:rFonts w:ascii="Times New Roman" w:hAnsi="Times New Roman" w:cs="Times New Roman"/>
          <w:sz w:val="28"/>
          <w:szCs w:val="28"/>
        </w:rPr>
        <w:t>настоящего положения, является начальник финансового управления администрации муниципального образования Темрюкский муниципальный район Краснодарского края</w:t>
      </w:r>
      <w:r w:rsidR="00BA42BC">
        <w:rPr>
          <w:rFonts w:ascii="Times New Roman" w:hAnsi="Times New Roman" w:cs="Times New Roman"/>
          <w:sz w:val="28"/>
          <w:szCs w:val="28"/>
        </w:rPr>
        <w:t>, по остальным вопросам начальник управления экономики, начальник отдела проектного управления и программ – проектного офиса</w:t>
      </w:r>
      <w:r w:rsidR="0065303E">
        <w:rPr>
          <w:rFonts w:ascii="Times New Roman" w:hAnsi="Times New Roman" w:cs="Times New Roman"/>
          <w:sz w:val="28"/>
          <w:szCs w:val="28"/>
        </w:rPr>
        <w:t xml:space="preserve"> </w:t>
      </w:r>
      <w:r w:rsidR="0065303E" w:rsidRPr="00BF76A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муниципальный район Краснодарского края</w:t>
      </w:r>
      <w:r w:rsidR="00BA42BC" w:rsidRPr="00BF76A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2B0451" w:rsidRPr="00BF76A3" w:rsidRDefault="00BF76A3" w:rsidP="00DD5C13">
      <w:pPr>
        <w:rPr>
          <w:rFonts w:ascii="Times New Roman" w:hAnsi="Times New Roman" w:cs="Times New Roman"/>
          <w:sz w:val="28"/>
          <w:szCs w:val="28"/>
        </w:rPr>
      </w:pPr>
      <w:r w:rsidRPr="00BF76A3">
        <w:rPr>
          <w:rFonts w:ascii="Times New Roman" w:hAnsi="Times New Roman" w:cs="Times New Roman"/>
          <w:sz w:val="28"/>
          <w:szCs w:val="28"/>
        </w:rPr>
        <w:t>Состав С</w:t>
      </w:r>
      <w:r w:rsidR="002B0451" w:rsidRPr="00BF76A3">
        <w:rPr>
          <w:rFonts w:ascii="Times New Roman" w:hAnsi="Times New Roman" w:cs="Times New Roman"/>
          <w:sz w:val="28"/>
          <w:szCs w:val="28"/>
        </w:rPr>
        <w:t xml:space="preserve">овета утверждается главой </w:t>
      </w:r>
      <w:r w:rsidR="00400069" w:rsidRPr="00BF76A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5303E" w:rsidRPr="00BF76A3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2B0451" w:rsidRPr="00BF76A3">
        <w:rPr>
          <w:rFonts w:ascii="Times New Roman" w:hAnsi="Times New Roman" w:cs="Times New Roman"/>
          <w:sz w:val="28"/>
          <w:szCs w:val="28"/>
        </w:rPr>
        <w:t>.</w:t>
      </w:r>
    </w:p>
    <w:p w:rsidR="002B0451" w:rsidRPr="00BF76A3" w:rsidRDefault="002B0451" w:rsidP="002B0451">
      <w:pPr>
        <w:rPr>
          <w:rFonts w:ascii="Times New Roman" w:hAnsi="Times New Roman" w:cs="Times New Roman"/>
          <w:sz w:val="28"/>
          <w:szCs w:val="28"/>
        </w:rPr>
      </w:pPr>
    </w:p>
    <w:p w:rsidR="002B0451" w:rsidRPr="00F433F7" w:rsidRDefault="002B0451" w:rsidP="00F433F7">
      <w:pPr>
        <w:pStyle w:val="ad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F433F7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Организация деятельности Совета</w:t>
      </w:r>
    </w:p>
    <w:p w:rsidR="00F433F7" w:rsidRPr="00F433F7" w:rsidRDefault="00F433F7" w:rsidP="00F433F7">
      <w:pPr>
        <w:pStyle w:val="ad"/>
        <w:ind w:firstLine="0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2B0451" w:rsidRPr="002B0451" w:rsidRDefault="002B0451" w:rsidP="00F433F7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Председатель Совета возглавляет Совет, ведет его заседания, утверждает повестку дня заседаний Совета. Заместитель председателя Совета осуществляет полномочия председателя Совета на период его отсутствия.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Заседания Совета проводятся по мере необходимости.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Заседание Совета может быть проведено в очной или заочной форме. Форму проведения заседания Совета определяет председатель Совета или его заместитель.</w:t>
      </w:r>
    </w:p>
    <w:p w:rsidR="002B0451" w:rsidRPr="00BF76A3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BF76A3">
        <w:rPr>
          <w:rFonts w:ascii="Times New Roman" w:hAnsi="Times New Roman" w:cs="Times New Roman"/>
          <w:sz w:val="28"/>
          <w:szCs w:val="28"/>
        </w:rPr>
        <w:t>Член Совета участвует в заседаниях Совета лично.</w:t>
      </w:r>
      <w:r w:rsidR="00DD5C13" w:rsidRPr="00BF76A3">
        <w:rPr>
          <w:rFonts w:ascii="Times New Roman" w:hAnsi="Times New Roman" w:cs="Times New Roman"/>
          <w:sz w:val="28"/>
          <w:szCs w:val="28"/>
        </w:rPr>
        <w:t xml:space="preserve"> Заместители главы администрации муниципального образования </w:t>
      </w:r>
      <w:r w:rsidR="002F61EC" w:rsidRPr="00BF76A3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DD5C13" w:rsidRPr="00BF76A3">
        <w:rPr>
          <w:rFonts w:ascii="Times New Roman" w:hAnsi="Times New Roman" w:cs="Times New Roman"/>
          <w:sz w:val="28"/>
          <w:szCs w:val="28"/>
        </w:rPr>
        <w:t xml:space="preserve"> принимают участие в заседании Совета в зависимости от вопросов, включенных в повестку дня планируемого заседания совета, относящихся к деятельности курируемых и контролируемых ими направлений и структурных подразделений администрации муниципального образования </w:t>
      </w:r>
      <w:r w:rsidR="002F61EC" w:rsidRPr="00BF76A3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DD5C13" w:rsidRPr="00BF76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BF76A3">
        <w:rPr>
          <w:rFonts w:ascii="Times New Roman" w:hAnsi="Times New Roman" w:cs="Times New Roman"/>
          <w:sz w:val="28"/>
          <w:szCs w:val="28"/>
        </w:rPr>
        <w:t>Заседание Совета, в том числе проводимое в заочной форме, считается правомочным, если в нем участвует не менее половины членов Сов</w:t>
      </w:r>
      <w:r w:rsidRPr="002B0451">
        <w:rPr>
          <w:rFonts w:ascii="Times New Roman" w:hAnsi="Times New Roman" w:cs="Times New Roman"/>
          <w:sz w:val="28"/>
          <w:szCs w:val="28"/>
        </w:rPr>
        <w:t>ета</w:t>
      </w:r>
      <w:r w:rsidR="00DD5C13">
        <w:rPr>
          <w:rFonts w:ascii="Times New Roman" w:hAnsi="Times New Roman" w:cs="Times New Roman"/>
          <w:sz w:val="28"/>
          <w:szCs w:val="28"/>
        </w:rPr>
        <w:t xml:space="preserve"> (с учетом положений абзаца четвертого настоящего раздела)</w:t>
      </w:r>
      <w:r w:rsidRPr="002B0451">
        <w:rPr>
          <w:rFonts w:ascii="Times New Roman" w:hAnsi="Times New Roman" w:cs="Times New Roman"/>
          <w:sz w:val="28"/>
          <w:szCs w:val="28"/>
        </w:rPr>
        <w:t>. При определении наличия кворума по вопросам повестки дня заседания Совета, проводимого в заочной форме, учитываются листы для голосования, заполненные и подписанные членами Совета и представленные Совету в установленный срок.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 xml:space="preserve">Решения Совета принимаются простым большинством голосов членов </w:t>
      </w:r>
      <w:r w:rsidRPr="002B0451">
        <w:rPr>
          <w:rFonts w:ascii="Times New Roman" w:hAnsi="Times New Roman" w:cs="Times New Roman"/>
          <w:sz w:val="28"/>
          <w:szCs w:val="28"/>
        </w:rPr>
        <w:lastRenderedPageBreak/>
        <w:t>Совета, присутствующих на заседании Совета или представивших в установленном порядке заполненные и подписанные листы для голосования. При равенстве голосов голос председательствующего на заседании Совета является решающим.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Приглашенные для участия в заседаниях Совета лица, не являющиеся членами Совета, не имеют права голоса.</w:t>
      </w:r>
    </w:p>
    <w:p w:rsidR="00DD5C13" w:rsidRDefault="002B0451" w:rsidP="00DD5C13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 xml:space="preserve">При необходимости для рассмотрения вопросов, входящих в компетенцию Совета, </w:t>
      </w:r>
      <w:r w:rsidRPr="00785FFB">
        <w:rPr>
          <w:rFonts w:ascii="Times New Roman" w:hAnsi="Times New Roman" w:cs="Times New Roman"/>
          <w:sz w:val="28"/>
          <w:szCs w:val="28"/>
        </w:rPr>
        <w:t xml:space="preserve">создаются специальные рабочие группы из представителей </w:t>
      </w:r>
      <w:r w:rsidR="00785FFB" w:rsidRPr="00785FF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2F61EC" w:rsidRPr="00BF76A3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BF76A3">
        <w:rPr>
          <w:rFonts w:ascii="Times New Roman" w:hAnsi="Times New Roman" w:cs="Times New Roman"/>
          <w:sz w:val="28"/>
          <w:szCs w:val="28"/>
        </w:rPr>
        <w:t>. Состав рабо</w:t>
      </w:r>
      <w:r w:rsidRPr="00785FFB">
        <w:rPr>
          <w:rFonts w:ascii="Times New Roman" w:hAnsi="Times New Roman" w:cs="Times New Roman"/>
          <w:sz w:val="28"/>
          <w:szCs w:val="28"/>
        </w:rPr>
        <w:t>чих групп утверждается решением Совета</w:t>
      </w:r>
      <w:r w:rsidR="00DD5C13">
        <w:rPr>
          <w:rFonts w:ascii="Times New Roman" w:hAnsi="Times New Roman" w:cs="Times New Roman"/>
          <w:sz w:val="28"/>
          <w:szCs w:val="28"/>
        </w:rPr>
        <w:t>.</w:t>
      </w:r>
    </w:p>
    <w:p w:rsidR="002B0451" w:rsidRPr="002B0451" w:rsidRDefault="002B0451" w:rsidP="00DD5C13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По итогам заседания решение Совета оформляется протоколом, который подписывается председательствующим на заседании Совета и ответственным секретарем Совета.</w:t>
      </w:r>
      <w:r w:rsidR="00DD5C13">
        <w:rPr>
          <w:rFonts w:ascii="Times New Roman" w:hAnsi="Times New Roman" w:cs="Times New Roman"/>
          <w:sz w:val="28"/>
          <w:szCs w:val="28"/>
        </w:rPr>
        <w:t xml:space="preserve"> Решение Совета по итогам заочного заседания Совета оформляется протоколом заочного заседания Совета, который подписывается председателем Совета или его заместителем и ответственным секретарем Совета.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B0451">
        <w:rPr>
          <w:rFonts w:ascii="Times New Roman" w:hAnsi="Times New Roman" w:cs="Times New Roman"/>
          <w:sz w:val="28"/>
          <w:szCs w:val="28"/>
        </w:rPr>
        <w:t xml:space="preserve">Решения Совета направляются членам Совета, </w:t>
      </w:r>
      <w:r w:rsidR="00897E93">
        <w:rPr>
          <w:rFonts w:ascii="Times New Roman" w:hAnsi="Times New Roman" w:cs="Times New Roman"/>
          <w:sz w:val="28"/>
          <w:szCs w:val="28"/>
        </w:rPr>
        <w:t xml:space="preserve">структурным подразделениям администрации муниципального образования Темрюкский </w:t>
      </w:r>
      <w:r w:rsidR="00DD5C1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897E93">
        <w:rPr>
          <w:rFonts w:ascii="Times New Roman" w:hAnsi="Times New Roman" w:cs="Times New Roman"/>
          <w:sz w:val="28"/>
          <w:szCs w:val="28"/>
        </w:rPr>
        <w:t>район</w:t>
      </w:r>
      <w:r w:rsidR="00DD5C1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B0451">
        <w:rPr>
          <w:rFonts w:ascii="Times New Roman" w:hAnsi="Times New Roman" w:cs="Times New Roman"/>
          <w:sz w:val="28"/>
          <w:szCs w:val="28"/>
        </w:rPr>
        <w:t xml:space="preserve">, организациям по принадлежности принятых решений в течение </w:t>
      </w:r>
      <w:r w:rsidR="001373BD">
        <w:rPr>
          <w:rFonts w:ascii="Times New Roman" w:hAnsi="Times New Roman" w:cs="Times New Roman"/>
          <w:sz w:val="28"/>
          <w:szCs w:val="28"/>
        </w:rPr>
        <w:t>трех рабочих</w:t>
      </w:r>
      <w:r w:rsidRPr="002B0451">
        <w:rPr>
          <w:rFonts w:ascii="Times New Roman" w:hAnsi="Times New Roman" w:cs="Times New Roman"/>
          <w:sz w:val="28"/>
          <w:szCs w:val="28"/>
        </w:rPr>
        <w:t xml:space="preserve"> дней со дня проведения заседания</w:t>
      </w:r>
      <w:r w:rsidR="001373BD">
        <w:rPr>
          <w:rFonts w:ascii="Times New Roman" w:hAnsi="Times New Roman" w:cs="Times New Roman"/>
          <w:sz w:val="28"/>
          <w:szCs w:val="28"/>
        </w:rPr>
        <w:t xml:space="preserve"> и подлежат размещению на официальном сайте администрации муниципального образования Темрюкский муниципальный район Краснодарского края в </w:t>
      </w:r>
      <w:r w:rsidRPr="002B0451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"Интернет"</w:t>
      </w:r>
      <w:r w:rsidR="001373BD">
        <w:rPr>
          <w:rFonts w:ascii="Times New Roman" w:hAnsi="Times New Roman" w:cs="Times New Roman"/>
          <w:sz w:val="28"/>
          <w:szCs w:val="28"/>
        </w:rPr>
        <w:t>, если иное не установлено настоящим Положением.</w:t>
      </w:r>
      <w:proofErr w:type="gramEnd"/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 xml:space="preserve">Решения Совета могут являться основанием для подготовки в установленном порядке проектов правовых актов и поручений главы администрации </w:t>
      </w:r>
      <w:r w:rsidR="007E2FB4">
        <w:rPr>
          <w:rFonts w:ascii="Times New Roman" w:hAnsi="Times New Roman" w:cs="Times New Roman"/>
          <w:sz w:val="28"/>
          <w:szCs w:val="28"/>
        </w:rPr>
        <w:t>муниципального образования Темрюкский</w:t>
      </w:r>
      <w:r w:rsidR="001373BD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7E2FB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373B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B0451">
        <w:rPr>
          <w:rFonts w:ascii="Times New Roman" w:hAnsi="Times New Roman" w:cs="Times New Roman"/>
          <w:sz w:val="28"/>
          <w:szCs w:val="28"/>
        </w:rPr>
        <w:t>.</w:t>
      </w:r>
    </w:p>
    <w:p w:rsid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bookmarkStart w:id="7" w:name="sub_206012"/>
      <w:r w:rsidRPr="002B0451">
        <w:rPr>
          <w:rFonts w:ascii="Times New Roman" w:hAnsi="Times New Roman" w:cs="Times New Roman"/>
          <w:sz w:val="28"/>
          <w:szCs w:val="28"/>
        </w:rPr>
        <w:t xml:space="preserve">Организационно-техническое обеспечение деятельности Совета осуществляет </w:t>
      </w:r>
      <w:r w:rsidR="007E2FB4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2B0451">
        <w:rPr>
          <w:rFonts w:ascii="Times New Roman" w:hAnsi="Times New Roman" w:cs="Times New Roman"/>
          <w:sz w:val="28"/>
          <w:szCs w:val="28"/>
        </w:rPr>
        <w:t xml:space="preserve">экономики </w:t>
      </w:r>
      <w:r w:rsidR="007E2FB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</w:t>
      </w:r>
      <w:r w:rsidR="001373BD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7E2FB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373BD">
        <w:rPr>
          <w:rFonts w:ascii="Times New Roman" w:hAnsi="Times New Roman" w:cs="Times New Roman"/>
          <w:sz w:val="28"/>
          <w:szCs w:val="28"/>
        </w:rPr>
        <w:t xml:space="preserve"> Краснодарского края или финансовое управление администрации муниципального образования Темрюкский муниципальный район Краснодарского края в случае вынесения на рассмотрение Совета вопроса, указанного в абзаце восьмом 3 настоящего Положения</w:t>
      </w:r>
      <w:r w:rsidRPr="002B0451">
        <w:rPr>
          <w:rFonts w:ascii="Times New Roman" w:hAnsi="Times New Roman" w:cs="Times New Roman"/>
          <w:sz w:val="28"/>
          <w:szCs w:val="28"/>
        </w:rPr>
        <w:t>.</w:t>
      </w:r>
    </w:p>
    <w:p w:rsidR="001373BD" w:rsidRPr="002B0451" w:rsidRDefault="001373BD" w:rsidP="002B045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рассмотрении Советом вопроса, указанного</w:t>
      </w:r>
      <w:r w:rsidR="009D0E30">
        <w:rPr>
          <w:rFonts w:ascii="Times New Roman" w:hAnsi="Times New Roman" w:cs="Times New Roman"/>
          <w:sz w:val="28"/>
          <w:szCs w:val="28"/>
        </w:rPr>
        <w:t xml:space="preserve"> в абзаце восьмом раздела 3 настоящего Положения финансовое управление администрации муниципального образования Темрюкский муниципальный район Краснодарского края по итогам заседания Совета в течение трех рабочих дней со дня его проведения направляет решение Совета членам Совета, структурным подразделениям администрации муниципального образования </w:t>
      </w:r>
      <w:bookmarkStart w:id="8" w:name="_GoBack"/>
      <w:r w:rsidR="002F61EC" w:rsidRPr="00BF76A3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9D0E30" w:rsidRPr="00BF76A3">
        <w:rPr>
          <w:rFonts w:ascii="Times New Roman" w:hAnsi="Times New Roman" w:cs="Times New Roman"/>
          <w:sz w:val="28"/>
          <w:szCs w:val="28"/>
        </w:rPr>
        <w:t xml:space="preserve"> по принадлежности</w:t>
      </w:r>
      <w:bookmarkEnd w:id="8"/>
      <w:r w:rsidR="009D0E30">
        <w:rPr>
          <w:rFonts w:ascii="Times New Roman" w:hAnsi="Times New Roman" w:cs="Times New Roman"/>
          <w:sz w:val="28"/>
          <w:szCs w:val="28"/>
        </w:rPr>
        <w:t xml:space="preserve"> принятых решений и размещает его на официальном сайте</w:t>
      </w:r>
      <w:proofErr w:type="gramEnd"/>
      <w:r w:rsidR="00F433F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433F7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Темрюкский муниципальный район Краснодарского края в </w:t>
      </w:r>
      <w:r w:rsidR="00F433F7" w:rsidRPr="002B0451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</w:t>
      </w:r>
      <w:r w:rsidR="002F61EC">
        <w:rPr>
          <w:rFonts w:ascii="Times New Roman" w:hAnsi="Times New Roman" w:cs="Times New Roman"/>
          <w:sz w:val="28"/>
          <w:szCs w:val="28"/>
        </w:rPr>
        <w:t>«</w:t>
      </w:r>
      <w:r w:rsidR="00F433F7" w:rsidRPr="002B0451">
        <w:rPr>
          <w:rFonts w:ascii="Times New Roman" w:hAnsi="Times New Roman" w:cs="Times New Roman"/>
          <w:sz w:val="28"/>
          <w:szCs w:val="28"/>
        </w:rPr>
        <w:t>Интернет</w:t>
      </w:r>
      <w:r w:rsidR="002F61EC">
        <w:rPr>
          <w:rFonts w:ascii="Times New Roman" w:hAnsi="Times New Roman" w:cs="Times New Roman"/>
          <w:sz w:val="28"/>
          <w:szCs w:val="28"/>
        </w:rPr>
        <w:t>».</w:t>
      </w:r>
      <w:r w:rsidR="009D0E30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7"/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Ответственный секретарь Совета имеет право голоса, а также: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 xml:space="preserve">организует взаимодействие Совета с </w:t>
      </w:r>
      <w:r w:rsidRPr="00785FFB"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="00785FFB" w:rsidRPr="00785FFB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785FFB">
        <w:rPr>
          <w:rFonts w:ascii="Times New Roman" w:hAnsi="Times New Roman" w:cs="Times New Roman"/>
          <w:sz w:val="28"/>
          <w:szCs w:val="28"/>
        </w:rPr>
        <w:t>,</w:t>
      </w:r>
      <w:r w:rsidRPr="002B0451">
        <w:rPr>
          <w:rFonts w:ascii="Times New Roman" w:hAnsi="Times New Roman" w:cs="Times New Roman"/>
          <w:sz w:val="28"/>
          <w:szCs w:val="28"/>
        </w:rPr>
        <w:t xml:space="preserve"> заинтересованными организациями и иными лицами в целях реализации полномочий Совета;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организует информирование членов Совета о времени, месте и повестке дня его заседания, а также рассылку членам Совета подготовленных к заседанию материалов;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обеспечивает своевременную подготовку проектов решений по рассматриваемым на заседании Совета вопросам;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оформляет и подписывает протоколы заседаний Совета;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ведет учет решений Совета и мониторинг их исполнения;</w:t>
      </w:r>
    </w:p>
    <w:p w:rsidR="002B0451" w:rsidRPr="002B0451" w:rsidRDefault="002B0451" w:rsidP="002B0451">
      <w:pPr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направляет решения Совета председателю Совета и иным заинтересованным лицам;</w:t>
      </w:r>
    </w:p>
    <w:p w:rsidR="00F20A3B" w:rsidRPr="002B0451" w:rsidRDefault="002B0451" w:rsidP="00CD32A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B0451">
        <w:rPr>
          <w:rFonts w:ascii="Times New Roman" w:hAnsi="Times New Roman" w:cs="Times New Roman"/>
          <w:sz w:val="28"/>
          <w:szCs w:val="28"/>
        </w:rPr>
        <w:t>выполняет поручения председателя Совета по вопросам деятельности Совета.</w:t>
      </w:r>
    </w:p>
    <w:p w:rsidR="00F433F7" w:rsidRDefault="00F433F7" w:rsidP="00F433F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433F7" w:rsidRDefault="00F433F7" w:rsidP="00F433F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433F7" w:rsidRDefault="00F433F7" w:rsidP="00F433F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433F7" w:rsidRDefault="00F433F7" w:rsidP="00F433F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433F7" w:rsidRPr="00F433F7" w:rsidRDefault="00F433F7" w:rsidP="00F433F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433F7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F433F7" w:rsidRPr="00F433F7" w:rsidRDefault="00F433F7" w:rsidP="00F433F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433F7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F433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2B0451" w:rsidRPr="002B0451" w:rsidRDefault="002B0451" w:rsidP="002B045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B0451" w:rsidRDefault="002B0451" w:rsidP="00F20A3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32F69" w:rsidRDefault="00A32F69" w:rsidP="00F20A3B">
      <w:pPr>
        <w:ind w:firstLine="0"/>
      </w:pPr>
    </w:p>
    <w:sectPr w:rsidR="00A32F69" w:rsidSect="00C21CD0">
      <w:headerReference w:type="default" r:id="rId11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E30" w:rsidRDefault="009D0E30" w:rsidP="00C21CD0">
      <w:r>
        <w:separator/>
      </w:r>
    </w:p>
  </w:endnote>
  <w:endnote w:type="continuationSeparator" w:id="0">
    <w:p w:rsidR="009D0E30" w:rsidRDefault="009D0E30" w:rsidP="00C21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E30" w:rsidRDefault="009D0E30" w:rsidP="00C21CD0">
      <w:r>
        <w:separator/>
      </w:r>
    </w:p>
  </w:footnote>
  <w:footnote w:type="continuationSeparator" w:id="0">
    <w:p w:rsidR="009D0E30" w:rsidRDefault="009D0E30" w:rsidP="00C21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32123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D0E30" w:rsidRPr="00C21CD0" w:rsidRDefault="009D0E30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1CD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21CD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1CD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F76A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21CD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D0E30" w:rsidRDefault="009D0E3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6718E"/>
    <w:multiLevelType w:val="hybridMultilevel"/>
    <w:tmpl w:val="52527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A3B"/>
    <w:rsid w:val="00090071"/>
    <w:rsid w:val="001373BD"/>
    <w:rsid w:val="002B0451"/>
    <w:rsid w:val="002B56E9"/>
    <w:rsid w:val="002F61EC"/>
    <w:rsid w:val="00336222"/>
    <w:rsid w:val="00353537"/>
    <w:rsid w:val="00373B0D"/>
    <w:rsid w:val="00400069"/>
    <w:rsid w:val="00414D39"/>
    <w:rsid w:val="004962EA"/>
    <w:rsid w:val="00574042"/>
    <w:rsid w:val="00583C99"/>
    <w:rsid w:val="005F1A67"/>
    <w:rsid w:val="00607AF0"/>
    <w:rsid w:val="0065303E"/>
    <w:rsid w:val="006621A3"/>
    <w:rsid w:val="0067349E"/>
    <w:rsid w:val="0070490E"/>
    <w:rsid w:val="00785FFB"/>
    <w:rsid w:val="007E2FB4"/>
    <w:rsid w:val="0080363F"/>
    <w:rsid w:val="008428FE"/>
    <w:rsid w:val="00897E93"/>
    <w:rsid w:val="009D0E30"/>
    <w:rsid w:val="00A20070"/>
    <w:rsid w:val="00A32F69"/>
    <w:rsid w:val="00BA42BC"/>
    <w:rsid w:val="00BE3E63"/>
    <w:rsid w:val="00BF76A3"/>
    <w:rsid w:val="00C00894"/>
    <w:rsid w:val="00C21CD0"/>
    <w:rsid w:val="00CD32A7"/>
    <w:rsid w:val="00D60CE4"/>
    <w:rsid w:val="00D96C02"/>
    <w:rsid w:val="00DB69DA"/>
    <w:rsid w:val="00DD5C13"/>
    <w:rsid w:val="00DE2FB4"/>
    <w:rsid w:val="00E36DB4"/>
    <w:rsid w:val="00E77FD4"/>
    <w:rsid w:val="00ED195B"/>
    <w:rsid w:val="00EF17F1"/>
    <w:rsid w:val="00F20A3B"/>
    <w:rsid w:val="00F3320A"/>
    <w:rsid w:val="00F433F7"/>
    <w:rsid w:val="00F57388"/>
    <w:rsid w:val="00F90E96"/>
    <w:rsid w:val="00FE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A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0A3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0A3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20A3B"/>
    <w:rPr>
      <w:b/>
      <w:color w:val="26282F"/>
    </w:rPr>
  </w:style>
  <w:style w:type="character" w:customStyle="1" w:styleId="a4">
    <w:name w:val="Гипертекстовая ссылка"/>
    <w:uiPriority w:val="99"/>
    <w:rsid w:val="00F20A3B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F20A3B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F20A3B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C21C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1CD0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21C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1CD0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90E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90E96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F433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A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0A3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0A3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20A3B"/>
    <w:rPr>
      <w:b/>
      <w:color w:val="26282F"/>
    </w:rPr>
  </w:style>
  <w:style w:type="character" w:customStyle="1" w:styleId="a4">
    <w:name w:val="Гипертекстовая ссылка"/>
    <w:uiPriority w:val="99"/>
    <w:rsid w:val="00F20A3B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F20A3B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F20A3B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C21C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1CD0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21C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1CD0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90E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90E96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F433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2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23801500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00030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32932-2A7A-4E23-9D01-1CD842476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1909</Words>
  <Characters>10886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pojarskaya</cp:lastModifiedBy>
  <cp:revision>37</cp:revision>
  <cp:lastPrinted>2015-10-30T12:34:00Z</cp:lastPrinted>
  <dcterms:created xsi:type="dcterms:W3CDTF">2014-07-17T06:25:00Z</dcterms:created>
  <dcterms:modified xsi:type="dcterms:W3CDTF">2026-03-05T06:21:00Z</dcterms:modified>
</cp:coreProperties>
</file>